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81EA4" w14:textId="17FC3380" w:rsidR="00C00417" w:rsidRDefault="00C00417">
      <w:bookmarkStart w:id="0" w:name="_GoBack"/>
      <w:bookmarkEnd w:id="0"/>
    </w:p>
    <w:p w14:paraId="415078A3" w14:textId="289A7CC0" w:rsidR="00C00417" w:rsidRDefault="00C00417">
      <w:r w:rsidRPr="39BCADAD">
        <w:rPr>
          <w:b/>
          <w:bCs/>
        </w:rPr>
        <w:t>NAZIV DEJAVNOSTI:</w:t>
      </w:r>
      <w:r>
        <w:t xml:space="preserve"> </w:t>
      </w:r>
      <w:r w:rsidR="000C3340">
        <w:t>ANSAMBELSKA IGRA</w:t>
      </w:r>
    </w:p>
    <w:p w14:paraId="7E06BCE8" w14:textId="638A0ACA" w:rsidR="00C00417" w:rsidRDefault="00C00417"/>
    <w:p w14:paraId="41CCC09F" w14:textId="7B58A55B" w:rsidR="00C00417" w:rsidRDefault="00C00417">
      <w:r>
        <w:t xml:space="preserve">Število ur tedensko: </w:t>
      </w:r>
      <w:r w:rsidR="000C3340">
        <w:t>1</w:t>
      </w:r>
    </w:p>
    <w:p w14:paraId="25918EEA" w14:textId="1E64E3DD" w:rsidR="00C00417" w:rsidRDefault="00C00417">
      <w:r>
        <w:t>Izvajalec:</w:t>
      </w:r>
      <w:r w:rsidR="000C3340">
        <w:t xml:space="preserve"> Katarina Skrinjar</w:t>
      </w:r>
    </w:p>
    <w:p w14:paraId="298870CE" w14:textId="3B1615CF" w:rsidR="00C00417" w:rsidRDefault="00C00417">
      <w:r>
        <w:t xml:space="preserve">Razred: </w:t>
      </w:r>
      <w:r w:rsidR="000C3340">
        <w:t>7., 8., 9.</w:t>
      </w:r>
    </w:p>
    <w:p w14:paraId="2891E61C" w14:textId="145118F1" w:rsidR="00C00417" w:rsidRDefault="00E93327">
      <w:r>
        <w:rPr>
          <w:noProof/>
        </w:rPr>
        <w:drawing>
          <wp:inline distT="0" distB="0" distL="0" distR="0" wp14:anchorId="31F5ABDB" wp14:editId="66ACF573">
            <wp:extent cx="4114800" cy="1611630"/>
            <wp:effectExtent l="0" t="0" r="0" b="7620"/>
            <wp:docPr id="1" name="Slika 1" descr="Orff Instruments for sale| 90 ads for used Orff Instr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ff Instruments for sale| 90 ads for used Orff Instrumen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56231" cy="1627857"/>
                    </a:xfrm>
                    <a:prstGeom prst="rect">
                      <a:avLst/>
                    </a:prstGeom>
                    <a:noFill/>
                    <a:ln>
                      <a:noFill/>
                    </a:ln>
                  </pic:spPr>
                </pic:pic>
              </a:graphicData>
            </a:graphic>
          </wp:inline>
        </w:drawing>
      </w:r>
    </w:p>
    <w:p w14:paraId="2259C2A9" w14:textId="1B7C34B9" w:rsidR="00C00417" w:rsidRPr="00C00417" w:rsidRDefault="00C00417">
      <w:pPr>
        <w:rPr>
          <w:b/>
          <w:bCs/>
        </w:rPr>
      </w:pPr>
      <w:r w:rsidRPr="00C00417">
        <w:rPr>
          <w:b/>
          <w:bCs/>
        </w:rPr>
        <w:t>Zakaj izbrati ta predmet?</w:t>
      </w:r>
    </w:p>
    <w:p w14:paraId="30E3B065" w14:textId="19A67E06" w:rsidR="000C3340" w:rsidRPr="000C3340" w:rsidRDefault="000C3340" w:rsidP="000C3340">
      <w:pPr>
        <w:spacing w:after="0" w:line="360" w:lineRule="auto"/>
        <w:jc w:val="both"/>
        <w:rPr>
          <w:rFonts w:eastAsia="Times New Roman" w:cstheme="minorHAnsi"/>
          <w:kern w:val="0"/>
          <w:lang w:eastAsia="sl-SI"/>
          <w14:ligatures w14:val="none"/>
        </w:rPr>
      </w:pPr>
      <w:r w:rsidRPr="000C3340">
        <w:rPr>
          <w:rFonts w:eastAsia="Times New Roman" w:cstheme="minorHAnsi"/>
          <w:kern w:val="0"/>
          <w:lang w:eastAsia="sl-SI"/>
          <w14:ligatures w14:val="none"/>
        </w:rPr>
        <w:t xml:space="preserve">Učenci, ki se zaradi različnih razlogov (velika oddaljenost od doma do glasbene šole, interes za igranje instrumenta v poznem otroštvu, neopravljen sprejemni izpit za vstop v glasbeno šolo, preveliko število vpisanih učencev za željeni program…) niso mogli vpisati v glasbeno šolo, </w:t>
      </w:r>
      <w:r>
        <w:rPr>
          <w:rFonts w:eastAsia="Times New Roman" w:cstheme="minorHAnsi"/>
          <w:kern w:val="0"/>
          <w:lang w:eastAsia="sl-SI"/>
          <w14:ligatures w14:val="none"/>
        </w:rPr>
        <w:t>imajo pri tem</w:t>
      </w:r>
      <w:r w:rsidRPr="000C3340">
        <w:rPr>
          <w:rFonts w:eastAsia="Times New Roman" w:cstheme="minorHAnsi"/>
          <w:kern w:val="0"/>
          <w:lang w:eastAsia="sl-SI"/>
          <w14:ligatures w14:val="none"/>
        </w:rPr>
        <w:t xml:space="preserve"> predmetu</w:t>
      </w:r>
      <w:r>
        <w:rPr>
          <w:rFonts w:eastAsia="Times New Roman" w:cstheme="minorHAnsi"/>
          <w:kern w:val="0"/>
          <w:lang w:eastAsia="sl-SI"/>
          <w14:ligatures w14:val="none"/>
        </w:rPr>
        <w:t xml:space="preserve"> </w:t>
      </w:r>
      <w:r w:rsidRPr="000C3340">
        <w:rPr>
          <w:rFonts w:eastAsia="Times New Roman" w:cstheme="minorHAnsi"/>
          <w:kern w:val="0"/>
          <w:lang w:eastAsia="sl-SI"/>
          <w14:ligatures w14:val="none"/>
        </w:rPr>
        <w:t xml:space="preserve">možnost zadovoljiti željo po glasbenem udejstvovanju. Dobrodošli so tudi učenci, ki so še obiskujejo ali so že končali glasbeno šolo, a bi se še vedno radi glasbeno udejstvovali in še naprej razvijali svoje glasbene sposobnosti, spretnosti in znanja. </w:t>
      </w:r>
    </w:p>
    <w:p w14:paraId="38772CC6" w14:textId="77777777" w:rsidR="00C00417" w:rsidRDefault="00C00417">
      <w:pPr>
        <w:rPr>
          <w:b/>
          <w:bCs/>
        </w:rPr>
      </w:pPr>
    </w:p>
    <w:p w14:paraId="06FF6644" w14:textId="71B66C22" w:rsidR="00C00417" w:rsidRPr="00C00417" w:rsidRDefault="00C00417">
      <w:pPr>
        <w:rPr>
          <w:b/>
          <w:bCs/>
        </w:rPr>
      </w:pPr>
      <w:r>
        <w:rPr>
          <w:b/>
          <w:bCs/>
        </w:rPr>
        <w:t>Kaj bomo počeli?</w:t>
      </w:r>
    </w:p>
    <w:p w14:paraId="4CF649AE" w14:textId="12A5AF18" w:rsidR="007010A7" w:rsidRPr="007010A7" w:rsidRDefault="007010A7" w:rsidP="007010A7">
      <w:pPr>
        <w:spacing w:after="0" w:line="360" w:lineRule="auto"/>
        <w:jc w:val="both"/>
        <w:rPr>
          <w:rFonts w:eastAsia="Times New Roman" w:cstheme="minorHAnsi"/>
          <w:kern w:val="0"/>
          <w:lang w:eastAsia="sl-SI"/>
          <w14:ligatures w14:val="none"/>
        </w:rPr>
      </w:pPr>
      <w:r>
        <w:rPr>
          <w:rFonts w:eastAsia="Times New Roman" w:cstheme="minorHAnsi"/>
          <w:kern w:val="0"/>
          <w:lang w:eastAsia="sl-SI"/>
          <w14:ligatures w14:val="none"/>
        </w:rPr>
        <w:t>Izvajanje glasbe bo i</w:t>
      </w:r>
      <w:r w:rsidRPr="007010A7">
        <w:rPr>
          <w:rFonts w:eastAsia="Times New Roman" w:cstheme="minorHAnsi"/>
          <w:kern w:val="0"/>
          <w:lang w:eastAsia="sl-SI"/>
          <w14:ligatures w14:val="none"/>
        </w:rPr>
        <w:t>nstrumentalno ali v povezavi s petjem. Izbirni predmet ansambelska igra</w:t>
      </w:r>
      <w:r w:rsidR="00E93327">
        <w:rPr>
          <w:rFonts w:eastAsia="Times New Roman" w:cstheme="minorHAnsi"/>
          <w:kern w:val="0"/>
          <w:lang w:eastAsia="sl-SI"/>
          <w14:ligatures w14:val="none"/>
        </w:rPr>
        <w:t xml:space="preserve"> </w:t>
      </w:r>
      <w:r w:rsidRPr="007010A7">
        <w:rPr>
          <w:rFonts w:eastAsia="Times New Roman" w:cstheme="minorHAnsi"/>
          <w:kern w:val="0"/>
          <w:lang w:eastAsia="sl-SI"/>
          <w14:ligatures w14:val="none"/>
        </w:rPr>
        <w:t>omogoči, da svoje interese uresnič</w:t>
      </w:r>
      <w:r w:rsidR="00E93327">
        <w:rPr>
          <w:rFonts w:eastAsia="Times New Roman" w:cstheme="minorHAnsi"/>
          <w:kern w:val="0"/>
          <w:lang w:eastAsia="sl-SI"/>
          <w14:ligatures w14:val="none"/>
        </w:rPr>
        <w:t>ite</w:t>
      </w:r>
      <w:r w:rsidRPr="007010A7">
        <w:rPr>
          <w:rFonts w:eastAsia="Times New Roman" w:cstheme="minorHAnsi"/>
          <w:kern w:val="0"/>
          <w:lang w:eastAsia="sl-SI"/>
          <w14:ligatures w14:val="none"/>
        </w:rPr>
        <w:t xml:space="preserve"> z dosežki, ki jih lahko predstavi</w:t>
      </w:r>
      <w:r w:rsidR="00E93327">
        <w:rPr>
          <w:rFonts w:eastAsia="Times New Roman" w:cstheme="minorHAnsi"/>
          <w:kern w:val="0"/>
          <w:lang w:eastAsia="sl-SI"/>
          <w14:ligatures w14:val="none"/>
        </w:rPr>
        <w:t>te</w:t>
      </w:r>
      <w:r w:rsidRPr="007010A7">
        <w:rPr>
          <w:rFonts w:eastAsia="Times New Roman" w:cstheme="minorHAnsi"/>
          <w:kern w:val="0"/>
          <w:lang w:eastAsia="sl-SI"/>
          <w14:ligatures w14:val="none"/>
        </w:rPr>
        <w:t xml:space="preserve"> drugim. Nastopi so značilna oblika umetniškega glasbenega udejstvovanja. Program je prilagojen različnim individualnim zmožnostim in interesom učencev.</w:t>
      </w:r>
      <w:r w:rsidR="00E93327">
        <w:rPr>
          <w:rFonts w:eastAsia="Times New Roman" w:cstheme="minorHAnsi"/>
          <w:kern w:val="0"/>
          <w:lang w:eastAsia="sl-SI"/>
          <w14:ligatures w14:val="none"/>
        </w:rPr>
        <w:t xml:space="preserve"> </w:t>
      </w:r>
      <w:r w:rsidRPr="007010A7">
        <w:rPr>
          <w:rFonts w:eastAsia="Times New Roman" w:cstheme="minorHAnsi"/>
          <w:kern w:val="0"/>
          <w:lang w:eastAsia="sl-SI"/>
          <w14:ligatures w14:val="none"/>
        </w:rPr>
        <w:t>Glasbila na katera bomo igrali so lastna, improvizirana, Orffova, ljudska, elektronska in posamezna klasična glasbila. Učitelj jih povezuje tako, da so barvno usklajena in vsebinsko primerna. Vsak posameznik igra določen instrument ali ga zamenja z drugim, hkrati pa je po možnosti tudi pevec ali izvajalec ritmičnih besedil</w:t>
      </w:r>
      <w:r w:rsidR="00E93327">
        <w:rPr>
          <w:rFonts w:eastAsia="Times New Roman" w:cstheme="minorHAnsi"/>
          <w:kern w:val="0"/>
          <w:lang w:eastAsia="sl-SI"/>
          <w14:ligatures w14:val="none"/>
        </w:rPr>
        <w:t xml:space="preserve">. Seznanili se boste tudi </w:t>
      </w:r>
      <w:r w:rsidRPr="007010A7">
        <w:rPr>
          <w:rFonts w:eastAsia="Times New Roman" w:cstheme="minorHAnsi"/>
          <w:kern w:val="0"/>
          <w:lang w:eastAsia="sl-SI"/>
          <w14:ligatures w14:val="none"/>
        </w:rPr>
        <w:t xml:space="preserve">z glasbenimi zapisi. </w:t>
      </w:r>
    </w:p>
    <w:p w14:paraId="7F8A99DB" w14:textId="77777777" w:rsidR="00C00417" w:rsidRDefault="00C00417">
      <w:pPr>
        <w:rPr>
          <w:b/>
          <w:bCs/>
        </w:rPr>
      </w:pPr>
    </w:p>
    <w:p w14:paraId="7FA439C9" w14:textId="021F22E7" w:rsidR="00C00417" w:rsidRPr="00C00417" w:rsidRDefault="00C00417">
      <w:pPr>
        <w:rPr>
          <w:b/>
          <w:bCs/>
        </w:rPr>
      </w:pPr>
      <w:r w:rsidRPr="00C00417">
        <w:rPr>
          <w:b/>
          <w:bCs/>
        </w:rPr>
        <w:t>Načini ocenjevanja:</w:t>
      </w:r>
    </w:p>
    <w:p w14:paraId="3EEACF04" w14:textId="79DDF14F" w:rsidR="00C00417" w:rsidRDefault="00E93327">
      <w:r>
        <w:t xml:space="preserve">Ocenjevanje izvajanja posameznega parta v razredu ali na nastopu. </w:t>
      </w:r>
    </w:p>
    <w:sectPr w:rsidR="00C00417">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80F51" w14:textId="77777777" w:rsidR="00D107FE" w:rsidRDefault="00D107FE" w:rsidP="00C00417">
      <w:pPr>
        <w:spacing w:after="0" w:line="240" w:lineRule="auto"/>
      </w:pPr>
      <w:r>
        <w:separator/>
      </w:r>
    </w:p>
  </w:endnote>
  <w:endnote w:type="continuationSeparator" w:id="0">
    <w:p w14:paraId="22F1BA99" w14:textId="77777777" w:rsidR="00D107FE" w:rsidRDefault="00D107FE" w:rsidP="00C00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40B43" w14:textId="77777777" w:rsidR="00D107FE" w:rsidRDefault="00D107FE" w:rsidP="00C00417">
      <w:pPr>
        <w:spacing w:after="0" w:line="240" w:lineRule="auto"/>
      </w:pPr>
      <w:r>
        <w:separator/>
      </w:r>
    </w:p>
  </w:footnote>
  <w:footnote w:type="continuationSeparator" w:id="0">
    <w:p w14:paraId="6AB89F5B" w14:textId="77777777" w:rsidR="00D107FE" w:rsidRDefault="00D107FE" w:rsidP="00C004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A27F6" w14:textId="3E795587" w:rsidR="00C00417" w:rsidRDefault="00C00417" w:rsidP="00C00417">
    <w:pPr>
      <w:pStyle w:val="Glava"/>
      <w:jc w:val="right"/>
    </w:pPr>
    <w:r>
      <w:rPr>
        <w:noProof/>
      </w:rPr>
      <w:drawing>
        <wp:anchor distT="0" distB="0" distL="114300" distR="114300" simplePos="0" relativeHeight="251658240" behindDoc="1" locked="0" layoutInCell="1" allowOverlap="1" wp14:anchorId="5D76D4F0" wp14:editId="795ADB68">
          <wp:simplePos x="0" y="0"/>
          <wp:positionH relativeFrom="column">
            <wp:posOffset>-1120775</wp:posOffset>
          </wp:positionH>
          <wp:positionV relativeFrom="paragraph">
            <wp:posOffset>-655320</wp:posOffset>
          </wp:positionV>
          <wp:extent cx="1642745" cy="1529219"/>
          <wp:effectExtent l="0" t="0" r="0" b="0"/>
          <wp:wrapTight wrapText="bothSides">
            <wp:wrapPolygon edited="0">
              <wp:start x="4008" y="4037"/>
              <wp:lineTo x="4008" y="13993"/>
              <wp:lineTo x="9268" y="17223"/>
              <wp:lineTo x="10771" y="17761"/>
              <wp:lineTo x="12274" y="17761"/>
              <wp:lineTo x="14779" y="17223"/>
              <wp:lineTo x="17283" y="15070"/>
              <wp:lineTo x="17033" y="13186"/>
              <wp:lineTo x="14278" y="8880"/>
              <wp:lineTo x="15780" y="8342"/>
              <wp:lineTo x="15780" y="6728"/>
              <wp:lineTo x="14278" y="4037"/>
              <wp:lineTo x="4008" y="4037"/>
            </wp:wrapPolygon>
          </wp:wrapTight>
          <wp:docPr id="3703714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2745" cy="1529219"/>
                  </a:xfrm>
                  <a:prstGeom prst="rect">
                    <a:avLst/>
                  </a:prstGeom>
                  <a:noFill/>
                </pic:spPr>
              </pic:pic>
            </a:graphicData>
          </a:graphic>
        </wp:anchor>
      </w:drawing>
    </w:r>
    <w:r>
      <w:t>RAZŠIRJENI PROGRAM – OBVEZNI IZBIRNI PREDMETI</w:t>
    </w:r>
  </w:p>
  <w:p w14:paraId="4FD2EF5D" w14:textId="14C3F82F" w:rsidR="00C00417" w:rsidRDefault="00C00417" w:rsidP="00C00417">
    <w:pPr>
      <w:pStyle w:val="Glava"/>
      <w:jc w:val="right"/>
    </w:pPr>
    <w:r>
      <w:t>šolsko leto 2023/2024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417"/>
    <w:rsid w:val="000C3340"/>
    <w:rsid w:val="00351A07"/>
    <w:rsid w:val="007010A7"/>
    <w:rsid w:val="007C16BA"/>
    <w:rsid w:val="007E507F"/>
    <w:rsid w:val="009A23F9"/>
    <w:rsid w:val="00C00417"/>
    <w:rsid w:val="00D107FE"/>
    <w:rsid w:val="00DF3BAB"/>
    <w:rsid w:val="00E93327"/>
    <w:rsid w:val="39BCADAD"/>
    <w:rsid w:val="6A0088F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02AE1A"/>
  <w15:chartTrackingRefBased/>
  <w15:docId w15:val="{FBCA2D9F-4ACD-4587-8256-E23A3DFF6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00417"/>
    <w:pPr>
      <w:tabs>
        <w:tab w:val="center" w:pos="4536"/>
        <w:tab w:val="right" w:pos="9072"/>
      </w:tabs>
      <w:spacing w:after="0" w:line="240" w:lineRule="auto"/>
    </w:pPr>
  </w:style>
  <w:style w:type="character" w:customStyle="1" w:styleId="GlavaZnak">
    <w:name w:val="Glava Znak"/>
    <w:basedOn w:val="Privzetapisavaodstavka"/>
    <w:link w:val="Glava"/>
    <w:uiPriority w:val="99"/>
    <w:rsid w:val="00C00417"/>
  </w:style>
  <w:style w:type="paragraph" w:styleId="Noga">
    <w:name w:val="footer"/>
    <w:basedOn w:val="Navaden"/>
    <w:link w:val="NogaZnak"/>
    <w:uiPriority w:val="99"/>
    <w:unhideWhenUsed/>
    <w:rsid w:val="00C00417"/>
    <w:pPr>
      <w:tabs>
        <w:tab w:val="center" w:pos="4536"/>
        <w:tab w:val="right" w:pos="9072"/>
      </w:tabs>
      <w:spacing w:after="0" w:line="240" w:lineRule="auto"/>
    </w:pPr>
  </w:style>
  <w:style w:type="character" w:customStyle="1" w:styleId="NogaZnak">
    <w:name w:val="Noga Znak"/>
    <w:basedOn w:val="Privzetapisavaodstavka"/>
    <w:link w:val="Noga"/>
    <w:uiPriority w:val="99"/>
    <w:rsid w:val="00C00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3E2A06CC475B84BBE452EE702CBB61B" ma:contentTypeVersion="16" ma:contentTypeDescription="Ustvari nov dokument." ma:contentTypeScope="" ma:versionID="c82d1a558ce4cc0320916aa71d852a68">
  <xsd:schema xmlns:xsd="http://www.w3.org/2001/XMLSchema" xmlns:xs="http://www.w3.org/2001/XMLSchema" xmlns:p="http://schemas.microsoft.com/office/2006/metadata/properties" xmlns:ns2="49354f2f-6cce-4089-a8ea-65306c8d4495" xmlns:ns3="a8166b94-73bc-4e5f-a9d2-7cce50060949" targetNamespace="http://schemas.microsoft.com/office/2006/metadata/properties" ma:root="true" ma:fieldsID="8fab58670b2841bbf45b9da23f802aa6" ns2:_="" ns3:_="">
    <xsd:import namespace="49354f2f-6cce-4089-a8ea-65306c8d4495"/>
    <xsd:import namespace="a8166b94-73bc-4e5f-a9d2-7cce500609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54f2f-6cce-4089-a8ea-65306c8d44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Oznake slike" ma:readOnly="false" ma:fieldId="{5cf76f15-5ced-4ddc-b409-7134ff3c332f}" ma:taxonomyMulti="true" ma:sspId="9acee543-4562-4c10-93a7-553a7d5541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166b94-73bc-4e5f-a9d2-7cce50060949" elementFormDefault="qualified">
    <xsd:import namespace="http://schemas.microsoft.com/office/2006/documentManagement/types"/>
    <xsd:import namespace="http://schemas.microsoft.com/office/infopath/2007/PartnerControls"/>
    <xsd:element name="SharedWithUsers" ma:index="10"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V skupni rabi s podrobnostmi" ma:internalName="SharedWithDetails" ma:readOnly="true">
      <xsd:simpleType>
        <xsd:restriction base="dms:Note">
          <xsd:maxLength value="255"/>
        </xsd:restriction>
      </xsd:simpleType>
    </xsd:element>
    <xsd:element name="TaxCatchAll" ma:index="23" nillable="true" ma:displayName="Taxonomy Catch All Column" ma:hidden="true" ma:list="{590463da-642a-4235-b5fc-ff8a54847f1c}" ma:internalName="TaxCatchAll" ma:showField="CatchAllData" ma:web="a8166b94-73bc-4e5f-a9d2-7cce500609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FF9060-13BF-49E5-8D1E-D24604742D07}">
  <ds:schemaRefs>
    <ds:schemaRef ds:uri="http://schemas.microsoft.com/sharepoint/v3/contenttype/forms"/>
  </ds:schemaRefs>
</ds:datastoreItem>
</file>

<file path=customXml/itemProps2.xml><?xml version="1.0" encoding="utf-8"?>
<ds:datastoreItem xmlns:ds="http://schemas.openxmlformats.org/officeDocument/2006/customXml" ds:itemID="{3660D813-1B5E-471C-8651-ED71959A55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54f2f-6cce-4089-a8ea-65306c8d4495"/>
    <ds:schemaRef ds:uri="a8166b94-73bc-4e5f-a9d2-7cce50060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1268</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Grošelj</dc:creator>
  <cp:keywords/>
  <dc:description/>
  <cp:lastModifiedBy>Melanija Majdič Zupančič</cp:lastModifiedBy>
  <cp:revision>2</cp:revision>
  <dcterms:created xsi:type="dcterms:W3CDTF">2023-04-24T18:03:00Z</dcterms:created>
  <dcterms:modified xsi:type="dcterms:W3CDTF">2023-04-24T18:03:00Z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116f8e371e4b1f52a927a1bb6c0a26a5f08eb54a94923d537707f34e1ad72b51</vt:lpwstr>
  </property>
</Properties>
</file>